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4"/>
          <w:szCs w:val="34"/>
        </w:rPr>
        <w:t>202</w:t>
      </w:r>
      <w:r>
        <w:rPr>
          <w:rFonts w:hint="eastAsia" w:ascii="方正小标宋简体" w:hAnsi="黑体" w:eastAsia="方正小标宋简体"/>
          <w:sz w:val="34"/>
          <w:szCs w:val="3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4"/>
          <w:szCs w:val="34"/>
        </w:rPr>
        <w:t>年度台州市市级“三强一制造”建设专项资金申请表</w:t>
      </w:r>
    </w:p>
    <w:p>
      <w:pPr>
        <w:snapToGrid w:val="0"/>
        <w:spacing w:line="360" w:lineRule="auto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</w:rPr>
        <w:t>（</w:t>
      </w:r>
      <w:r>
        <w:rPr>
          <w:rFonts w:hint="eastAsia" w:ascii="黑体" w:hAnsi="黑体" w:eastAsia="黑体"/>
          <w:lang w:val="en-US" w:eastAsia="zh-CN"/>
        </w:rPr>
        <w:t>填写格式</w:t>
      </w:r>
      <w:r>
        <w:rPr>
          <w:rFonts w:hint="eastAsia" w:ascii="黑体" w:hAnsi="黑体" w:eastAsia="黑体"/>
        </w:rPr>
        <w:t>）</w:t>
      </w:r>
    </w:p>
    <w:p>
      <w:pPr>
        <w:wordWrap w:val="0"/>
        <w:snapToGrid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填报日期：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sz w:val="28"/>
          <w:szCs w:val="28"/>
        </w:rPr>
        <w:t xml:space="preserve"> 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897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416"/>
        <w:gridCol w:w="4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（填写企业或组织全称）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（填写联系人常用电话）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4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（填写当前企业所在地址）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eastAsia="zh-CN"/>
              </w:rPr>
              <w:t>台州市市级“三强一制造”建设专项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专项分类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（按分类</w:t>
            </w:r>
            <w:bookmarkStart w:id="0" w:name="_GoBack"/>
            <w:bookmarkEnd w:id="0"/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填写质量提升/标准提档/品牌建设/技术基础其中一项）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（项目具体内容）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资金</w:t>
            </w: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奖励□           补助□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项目审批（批复、立项、证书、表彰、验收、获奖、核准）文件、文号（编号）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（填写项目证明文件全称）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项目审批时间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XX年XX月XX日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（按证明文件发布时间填写）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依据和奖励（补助）标准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台政发〔2017〕13号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>文件第XX条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申请奖励（补助）资金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5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  <w:lang w:val="en-US" w:eastAsia="zh-CN"/>
              </w:rPr>
              <w:t>（填写项目具体金额数字）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50" w:line="400" w:lineRule="exact"/>
        <w:textAlignment w:val="auto"/>
      </w:pPr>
      <w:r>
        <w:rPr>
          <w:rFonts w:hint="eastAsia" w:ascii="仿宋_GB2312" w:hAnsi="仿宋"/>
          <w:sz w:val="24"/>
          <w:szCs w:val="24"/>
        </w:rPr>
        <w:t>注：依据和奖励（补助）标准写明《台州市人民政府关于加强“三强一制造”建设加快质量提升的若干意见》（台政发〔2017〕13号）中对应的奖励（补助）条目。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90698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53440"/>
    <w:rsid w:val="14152E9E"/>
    <w:rsid w:val="1A1F1ADF"/>
    <w:rsid w:val="270862B2"/>
    <w:rsid w:val="2D557A5A"/>
    <w:rsid w:val="2E0B7F1A"/>
    <w:rsid w:val="352F2F06"/>
    <w:rsid w:val="3F7F3926"/>
    <w:rsid w:val="42B2572E"/>
    <w:rsid w:val="556064E7"/>
    <w:rsid w:val="5EFB2988"/>
    <w:rsid w:val="63933833"/>
    <w:rsid w:val="66313003"/>
    <w:rsid w:val="77C81A28"/>
    <w:rsid w:val="7C7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2021-02-02T03:21:00Z</dcterms:created>
  <dc:creator>User</dc:creator>
  <cp:lastModifiedBy>???</cp:lastModifiedBy>
  <cp:lastPrinted>2021-03-01T07:48:00Z</cp:lastPrinted>
  <dcterms:modified xsi:type="dcterms:W3CDTF">2021-03-10T00:43:07Z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56847455B14E4FB99A11ECEEB17AF133</vt:lpwstr>
  </property>
</Properties>
</file>