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33"/>
          <w:szCs w:val="33"/>
          <w:shd w:val="clear" w:fill="FFFFFF"/>
        </w:rPr>
        <w:t>201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33"/>
          <w:szCs w:val="33"/>
          <w:shd w:val="clear" w:fill="FFFFFF"/>
          <w:lang w:val="en-US" w:eastAsia="zh-CN"/>
        </w:rPr>
        <w:t>9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33"/>
          <w:szCs w:val="33"/>
          <w:shd w:val="clear" w:fill="FFFFFF"/>
        </w:rPr>
        <w:t>年度个体工商户年报操作指南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t>年报对象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t>：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201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9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年12月31日前登记注册的个体工商户均需报送201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9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年度年报。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2"/>
          <w:szCs w:val="22"/>
          <w:shd w:val="clear" w:fill="FFFFFF"/>
        </w:rPr>
        <w:t>年报时间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：20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20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年1月1日-20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20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年6月30日。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2"/>
          <w:szCs w:val="22"/>
          <w:shd w:val="clear" w:fill="FFFFFF"/>
          <w:lang w:eastAsia="zh-CN"/>
        </w:rPr>
        <w:t>（具体以当地市场监管部门确定的时间为准）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368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E3E3E"/>
          <w:spacing w:val="8"/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4C00"/>
          <w:spacing w:val="8"/>
          <w:sz w:val="24"/>
          <w:szCs w:val="24"/>
          <w:shd w:val="clear" w:fill="FFFFFF"/>
        </w:rPr>
        <w:t>四种报送方式任君选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登录“国家企业信用信息公示系统（浙江）”网上申报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7"/>
          <w:szCs w:val="27"/>
          <w:shd w:val="clear" w:fill="FFFFFF"/>
        </w:rPr>
        <w:t>☞☞☞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网址：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1F7FB7"/>
          <w:spacing w:val="8"/>
          <w:sz w:val="22"/>
          <w:szCs w:val="22"/>
          <w:shd w:val="clear" w:fill="FFFFFF"/>
        </w:rPr>
        <w:t>http://zj.gsxt.gov.cn/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手机下载“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</w:rPr>
        <w:t>浙里办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”APP，订阅“个体户年报”填报！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D92142"/>
          <w:spacing w:val="8"/>
          <w:sz w:val="22"/>
          <w:szCs w:val="22"/>
          <w:shd w:val="clear" w:fill="FFFFFF"/>
        </w:rPr>
        <w:t>（强烈推荐）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使用微信小程序“个体户年报”，便捷登录年报。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04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纸质申报（携带营业执照及相关许可到所属辖区的市场监管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t>局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进行纸质申报）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</w:rPr>
        <w:t>网址申报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打开年报网址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输入网址：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instrText xml:space="preserve"> HYPERLINK "http://zj.gsxt.gov.cn/或百度搜索\“国家企业信用信息公示系统\”点击右上角\“导航\”选\“浙江\”。点击\“企业信息填报\”—\“个体工商户年报\”，进入年报申报页面。"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b w:val="0"/>
          <w:i w:val="0"/>
          <w:caps w:val="0"/>
          <w:spacing w:val="8"/>
          <w:sz w:val="22"/>
          <w:szCs w:val="22"/>
          <w:shd w:val="clear" w:fill="FFFFFF"/>
        </w:rPr>
        <w:t>http://zj.gsxt.gov.cn/</w:t>
      </w:r>
      <w:r>
        <w:rPr>
          <w:rStyle w:val="7"/>
          <w:rFonts w:hint="eastAsia" w:ascii="Microsoft YaHei UI" w:hAnsi="Microsoft YaHei UI" w:eastAsia="Microsoft YaHei UI" w:cs="Microsoft YaHei UI"/>
          <w:b w:val="0"/>
          <w:i w:val="0"/>
          <w:caps w:val="0"/>
          <w:spacing w:val="8"/>
          <w:sz w:val="22"/>
          <w:szCs w:val="22"/>
          <w:shd w:val="clear" w:fill="FFFFFF"/>
          <w:lang w:val="en-US" w:eastAsia="zh-CN"/>
        </w:rPr>
        <w:t xml:space="preserve"> </w:t>
      </w:r>
      <w:r>
        <w:rPr>
          <w:rStyle w:val="7"/>
          <w:rFonts w:hint="eastAsia" w:ascii="Microsoft YaHei UI" w:hAnsi="Microsoft YaHei UI" w:eastAsia="Microsoft YaHei UI" w:cs="Microsoft YaHei UI"/>
          <w:b w:val="0"/>
          <w:i w:val="0"/>
          <w:caps w:val="0"/>
          <w:spacing w:val="8"/>
          <w:sz w:val="22"/>
          <w:szCs w:val="22"/>
          <w:shd w:val="clear" w:fill="FFFFFF"/>
        </w:rPr>
        <w:t>或百度搜索“国家企业信用信息公示系统”点击右上角“导航”选“浙江”。点击“企业信息填报”—“个体工商户年报”，进入年报申报页面。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71770" cy="3417570"/>
            <wp:effectExtent l="0" t="0" r="5080" b="11430"/>
            <wp:docPr id="1" name="图片 1" descr="c8caf67e84bb4ca27bd7581d4c16e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caf67e84bb4ca27bd7581d4c16eef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73675" cy="3602355"/>
            <wp:effectExtent l="0" t="0" r="3175" b="17145"/>
            <wp:docPr id="2" name="图片 2" descr="fe8367ebcfa1609ad94884710c23b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8367ebcfa1609ad94884710c23b8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2</w:t>
      </w:r>
      <w:r>
        <w:t>登录年报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填写“统一社会信用代码”（营业执照）和“联络员身份证号码”手机获取验证码并登录。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D92142"/>
          <w:spacing w:val="8"/>
          <w:sz w:val="22"/>
          <w:szCs w:val="22"/>
          <w:shd w:val="clear" w:fill="FFFFFF"/>
        </w:rPr>
        <w:t>首次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电子化年报先点击下方“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D92142"/>
          <w:spacing w:val="8"/>
          <w:sz w:val="22"/>
          <w:szCs w:val="22"/>
          <w:shd w:val="clear" w:fill="FFFFFF"/>
        </w:rPr>
        <w:t>联络员注册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”进行注册。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68595" cy="3482975"/>
            <wp:effectExtent l="0" t="0" r="8255" b="3175"/>
            <wp:docPr id="3" name="图片 3" descr="0e67a552d1a23eaaca2aef7eaf70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67a552d1a23eaaca2aef7eaf7061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</w:pPr>
      <w:r>
        <w:rPr>
          <w:rFonts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或采用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D92142"/>
          <w:spacing w:val="8"/>
          <w:sz w:val="22"/>
          <w:szCs w:val="22"/>
          <w:shd w:val="clear" w:fill="FFFFFF"/>
        </w:rPr>
        <w:t>电子营业执照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进行申报。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70500" cy="3256280"/>
            <wp:effectExtent l="0" t="0" r="6350" b="1270"/>
            <wp:docPr id="4" name="图片 4" descr="b7c6fdd545e16e18b7945c3e42221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c6fdd545e16e18b7945c3e42221f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</w:pPr>
    </w:p>
    <w:p/>
    <w:p>
      <w:pPr>
        <w:rPr>
          <w:rFonts w:hint="eastAsia"/>
        </w:rPr>
      </w:pPr>
      <w:r>
        <w:rPr>
          <w:rFonts w:hint="eastAsia"/>
        </w:rPr>
        <w:t>下载电子营业执照有两种途径:</w:t>
      </w:r>
    </w:p>
    <w:p>
      <w:pPr>
        <w:rPr>
          <w:rFonts w:hint="eastAsia"/>
        </w:rPr>
      </w:pPr>
      <w:r>
        <w:rPr>
          <w:rFonts w:hint="eastAsia"/>
        </w:rPr>
        <w:t>微信小程序/支付宝小程序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用微信扫描下方二维码，即可直接进入“工商电子营业执照”微信小程序。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5100" cy="2946400"/>
            <wp:effectExtent l="0" t="0" r="0" b="6350"/>
            <wp:docPr id="9" name="图片 9" descr="e272891f3240fc2a79f2188e10cd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272891f3240fc2a79f2188e10cd83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或者用支付宝扫描下方二维码，即可直接进入“电子营业执照”支付宝小程序。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6325" cy="2693670"/>
            <wp:effectExtent l="0" t="0" r="15875" b="11430"/>
            <wp:docPr id="10" name="图片 10" descr="1706f46d5de4eb866a577370f2616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6f46d5de4eb866a577370f26169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看到下方这个界面，就是进入“电子营业执照”小程序了。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76005"/>
            <wp:effectExtent l="0" t="0" r="10160" b="10795"/>
            <wp:docPr id="11" name="图片 11" descr="b765cc269c138916784552d575210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765cc269c138916784552d575210e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点击“</w:t>
      </w:r>
      <w:r>
        <w:rPr>
          <w:rFonts w:hint="eastAsia" w:eastAsiaTheme="minorEastAsia"/>
          <w:lang w:eastAsia="zh-CN"/>
        </w:rPr>
        <w:t>下载营业执照</w:t>
      </w:r>
      <w:r>
        <w:rPr>
          <w:rFonts w:hint="eastAsia"/>
          <w:lang w:eastAsia="zh-CN"/>
        </w:rPr>
        <w:t>”，</w:t>
      </w:r>
      <w:r>
        <w:rPr>
          <w:rFonts w:hint="eastAsia" w:eastAsiaTheme="minorEastAsia"/>
          <w:lang w:eastAsia="zh-CN"/>
        </w:rPr>
        <w:t>进行人脸识别。只有通过人脸识别才可以下载执照；如果人脸识别不通过，需要到当地的工商柜台下载电子营业执照（人脸识别后，在三个小时内下载电子营业执照不需要重新人脸识别）。通过人脸识别后，选择公司所在的登记地，然后选择公司名称就可以下载电子营业执照</w:t>
      </w:r>
      <w:r>
        <w:rPr>
          <w:rFonts w:hint="eastAsia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t>最后，</w:t>
      </w:r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根据个体户实际情况填写相应内容。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检查所填内容无误后，点击“确定”，即正式提交年度报告。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  <w:lang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</w:rPr>
        <w:t>浙里办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  <w:lang w:eastAsia="zh-CN"/>
        </w:rPr>
        <w:t>申报</w:t>
      </w:r>
    </w:p>
    <w:p>
      <w:pPr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1.</w:t>
      </w:r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扫描下方二维码或在手机应用市场搜索“浙里办”下载APP。</w:t>
      </w:r>
    </w:p>
    <w:p>
      <w:pPr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  <w:lang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1447800" cy="1457325"/>
            <wp:effectExtent l="0" t="0" r="0" b="9525"/>
            <wp:docPr id="14" name="图片 14" descr="f4f90597367c739ad7bb439804cd8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4f90597367c739ad7bb439804cd8d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2</w:t>
      </w:r>
      <w:r>
        <w:rPr>
          <w:sz w:val="25"/>
          <w:szCs w:val="25"/>
        </w:rPr>
        <w:t>用户注册、实名认证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打开“浙里办”APP,点击左上方的头像，进入登入界面，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2"/>
          <w:szCs w:val="22"/>
          <w:shd w:val="clear" w:fill="FFFFFF"/>
        </w:rPr>
        <w:t>已注册用户直接登入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，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2"/>
          <w:szCs w:val="22"/>
          <w:shd w:val="clear" w:fill="FFFFFF"/>
        </w:rPr>
        <w:t>未注册用户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请先按照下方步骤进行注册，并完成“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2"/>
          <w:szCs w:val="22"/>
          <w:shd w:val="clear" w:fill="FFFFFF"/>
        </w:rPr>
        <w:t>身份认证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”。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</w:rPr>
        <w:t>（个体户年报只需要初级认证即可应用）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66690" cy="4818380"/>
            <wp:effectExtent l="0" t="0" r="10160" b="1270"/>
            <wp:docPr id="15" name="图片 15" descr="62a1afa3827d08682e2feecf37ac9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2a1afa3827d08682e2feecf37ac94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3171825" cy="5457825"/>
            <wp:effectExtent l="0" t="0" r="9525" b="9525"/>
            <wp:docPr id="16" name="图片 16" descr="136d15a42171b3672ff4cb88350c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6d15a42171b3672ff4cb88350c96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3171825" cy="5514975"/>
            <wp:effectExtent l="0" t="0" r="9525" b="9525"/>
            <wp:docPr id="17" name="图片 17" descr="4a61761d8d0a1b14c5eaf81bf54f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a61761d8d0a1b14c5eaf81bf54f38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3</w:t>
      </w:r>
      <w:r>
        <w:rPr>
          <w:sz w:val="25"/>
          <w:szCs w:val="25"/>
        </w:rPr>
        <w:t>绑定个体工商户并登录年报界面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spacing w:val="8"/>
          <w:sz w:val="22"/>
          <w:szCs w:val="22"/>
          <w:shd w:val="clear" w:fill="FFFFFF"/>
        </w:rPr>
        <w:t>点击“</w:t>
      </w:r>
      <w:r>
        <w:rPr>
          <w:rStyle w:val="6"/>
          <w:color w:val="D92142"/>
          <w:spacing w:val="8"/>
          <w:sz w:val="22"/>
          <w:szCs w:val="22"/>
          <w:shd w:val="clear" w:fill="FFFFFF"/>
        </w:rPr>
        <w:t>马上去绑定</w:t>
      </w:r>
      <w:r>
        <w:rPr>
          <w:spacing w:val="8"/>
          <w:sz w:val="22"/>
          <w:szCs w:val="22"/>
          <w:shd w:val="clear" w:fill="FFFFFF"/>
        </w:rPr>
        <w:t>”，输入经营者姓名和身份证后6位。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73040" cy="6731635"/>
            <wp:effectExtent l="0" t="0" r="3810" b="12065"/>
            <wp:docPr id="18" name="图片 18" descr="780b7039e560e3fa56417f364f7b0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80b7039e560e3fa56417f364f7b07f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D92142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74310" cy="6426200"/>
            <wp:effectExtent l="0" t="0" r="2540" b="12700"/>
            <wp:docPr id="19" name="图片 19" descr="eb0b31646970548e6675c1393998c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b0b31646970548e6675c1393998cc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Style w:val="6"/>
          <w:rFonts w:hint="eastAsia" w:ascii="微软雅黑" w:hAnsi="微软雅黑" w:eastAsia="微软雅黑" w:cs="微软雅黑"/>
          <w:i w:val="0"/>
          <w:caps w:val="0"/>
          <w:color w:val="A6770D"/>
          <w:spacing w:val="8"/>
          <w:sz w:val="22"/>
          <w:szCs w:val="22"/>
          <w:shd w:val="clear" w:fill="FFFFFF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  <w:t>提交绑定后，返回即可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A6770D"/>
          <w:spacing w:val="8"/>
          <w:sz w:val="22"/>
          <w:szCs w:val="22"/>
          <w:shd w:val="clear" w:fill="FFFFFF"/>
        </w:rPr>
        <w:t>查看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  <w:t>名下个体户年度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A6770D"/>
          <w:spacing w:val="8"/>
          <w:sz w:val="22"/>
          <w:szCs w:val="22"/>
          <w:shd w:val="clear" w:fill="FFFFFF"/>
        </w:rPr>
        <w:t>报告详情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Style w:val="6"/>
          <w:rFonts w:hint="eastAsia" w:ascii="微软雅黑" w:hAnsi="微软雅黑" w:eastAsia="微软雅黑" w:cs="微软雅黑"/>
          <w:i w:val="0"/>
          <w:caps w:val="0"/>
          <w:color w:val="A6770D"/>
          <w:spacing w:val="8"/>
          <w:sz w:val="22"/>
          <w:szCs w:val="22"/>
          <w:shd w:val="clear" w:fill="FFFFFF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A6770D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66690" cy="5691505"/>
            <wp:effectExtent l="0" t="0" r="10160" b="4445"/>
            <wp:docPr id="20" name="图片 20" descr="微信图片_201912200935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91220093510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5"/>
          <w:szCs w:val="25"/>
        </w:rPr>
        <w:t>填写年报内容并提交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  <w:t>在年报列表中找到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E01A36"/>
          <w:spacing w:val="8"/>
          <w:sz w:val="22"/>
          <w:szCs w:val="22"/>
          <w:shd w:val="clear" w:fill="FFFFFF"/>
        </w:rPr>
        <w:t>201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E01A36"/>
          <w:spacing w:val="8"/>
          <w:sz w:val="22"/>
          <w:szCs w:val="22"/>
          <w:shd w:val="clear" w:fill="FFFFFF"/>
          <w:lang w:val="en-US" w:eastAsia="zh-CN"/>
        </w:rPr>
        <w:t>9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E01A36"/>
          <w:spacing w:val="8"/>
          <w:sz w:val="22"/>
          <w:szCs w:val="22"/>
          <w:shd w:val="clear" w:fill="FFFFFF"/>
        </w:rPr>
        <w:t>年度，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点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E01A36"/>
          <w:spacing w:val="0"/>
          <w:sz w:val="22"/>
          <w:szCs w:val="22"/>
          <w:shd w:val="clear" w:fill="FFFFFF"/>
        </w:rPr>
        <w:t>“马上年报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E01A36"/>
          <w:spacing w:val="0"/>
          <w:sz w:val="22"/>
          <w:szCs w:val="22"/>
          <w:shd w:val="clear" w:fill="FFFFFF"/>
        </w:rPr>
        <w:t>”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FFFFF"/>
        </w:rPr>
        <w:t>，逐项填写并保存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  <w:t>，预览无误后提交，即完成公示。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2"/>
          <w:szCs w:val="22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微信小程序“个体户年报”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1.</w:t>
      </w:r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微信搜索并关注“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D92142"/>
          <w:spacing w:val="8"/>
          <w:sz w:val="24"/>
          <w:szCs w:val="24"/>
          <w:shd w:val="clear" w:fill="FFFFFF"/>
        </w:rPr>
        <w:t>工商联连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”公众号（扫描下方二维码可直接关注），点击“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D92142"/>
          <w:spacing w:val="8"/>
          <w:sz w:val="24"/>
          <w:szCs w:val="24"/>
          <w:shd w:val="clear" w:fill="FFFFFF"/>
        </w:rPr>
        <w:t>工商联连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”——“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D92142"/>
          <w:spacing w:val="8"/>
          <w:sz w:val="24"/>
          <w:szCs w:val="24"/>
          <w:shd w:val="clear" w:fill="FFFFFF"/>
        </w:rPr>
        <w:t>我要办事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”，找到“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D92142"/>
          <w:spacing w:val="8"/>
          <w:sz w:val="24"/>
          <w:szCs w:val="24"/>
          <w:shd w:val="clear" w:fill="FFFFFF"/>
        </w:rPr>
        <w:t>个体户年报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3124200" cy="3124200"/>
            <wp:effectExtent l="0" t="0" r="0" b="0"/>
            <wp:docPr id="21" name="图片 21" descr="1b1fe37babd7dc85cd13bf0e60b6e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b1fe37babd7dc85cd13bf0e60b6e9e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72405" cy="4923790"/>
            <wp:effectExtent l="0" t="0" r="4445" b="10160"/>
            <wp:docPr id="22" name="图片 22" descr="52ed2f2bbabc9fe66bedd4eb38cc3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2ed2f2bbabc9fe66bedd4eb38cc3fc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2.</w:t>
      </w:r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长按小程序二维码进入“个体户年报”小程序。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3" name="图片 23" descr="641617f59c874a10a59f4f66c9558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41617f59c874a10a59f4f66c9558f9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  <w:lang w:val="en-US" w:eastAsia="zh-CN"/>
        </w:rPr>
        <w:t>3.</w:t>
      </w:r>
      <w:r>
        <w:rPr>
          <w:rStyle w:val="6"/>
          <w:color w:val="79BBB1"/>
        </w:rPr>
        <w:t>绑定需要年报的个体户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8"/>
        </w:rPr>
        <w:t>两种绑定方法：</w:t>
      </w:r>
      <w:r>
        <w:rPr>
          <w:rStyle w:val="6"/>
          <w:spacing w:val="8"/>
        </w:rPr>
        <w:t>营业执照认证</w:t>
      </w:r>
      <w:r>
        <w:rPr>
          <w:spacing w:val="8"/>
        </w:rPr>
        <w:t>或</w:t>
      </w:r>
      <w:r>
        <w:rPr>
          <w:rStyle w:val="6"/>
          <w:spacing w:val="8"/>
        </w:rPr>
        <w:t>经营者身份认证。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</w:rPr>
        <w:t>绑定方法一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420"/>
        <w:jc w:val="both"/>
      </w:pPr>
      <w:r>
        <w:rPr>
          <w:spacing w:val="0"/>
        </w:rPr>
        <w:t>个体户可以扫一扫营业执照上的</w:t>
      </w:r>
      <w:r>
        <w:rPr>
          <w:rStyle w:val="6"/>
          <w:spacing w:val="0"/>
        </w:rPr>
        <w:t>二维码</w:t>
      </w:r>
      <w:r>
        <w:rPr>
          <w:spacing w:val="0"/>
        </w:rPr>
        <w:t>，即可自动读取并写入营业执照信息进行绑定；也可以选择</w:t>
      </w:r>
      <w:r>
        <w:rPr>
          <w:rStyle w:val="6"/>
          <w:spacing w:val="0"/>
        </w:rPr>
        <w:t>手动输入</w:t>
      </w:r>
      <w:r>
        <w:rPr>
          <w:spacing w:val="0"/>
        </w:rPr>
        <w:t>营业执照</w:t>
      </w:r>
      <w:r>
        <w:rPr>
          <w:spacing w:val="0"/>
          <w:u w:val="single"/>
        </w:rPr>
        <w:t>统一信用代码或注册号，经营者姓名</w:t>
      </w:r>
      <w:r>
        <w:rPr>
          <w:spacing w:val="0"/>
        </w:rPr>
        <w:t>，然后确认绑定。</w:t>
      </w:r>
    </w:p>
    <w:p>
      <w:pPr>
        <w:jc w:val="center"/>
        <w:rPr>
          <w:rStyle w:val="6"/>
          <w:rFonts w:hint="default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  <w:lang w:val="en-US" w:eastAsia="zh-CN"/>
        </w:rPr>
      </w:pPr>
      <w:r>
        <w:rPr>
          <w:rStyle w:val="6"/>
          <w:rFonts w:hint="default" w:ascii="Microsoft YaHei UI" w:hAnsi="Microsoft YaHei UI" w:eastAsia="Microsoft YaHei UI" w:cs="Microsoft YaHei UI"/>
          <w:i w:val="0"/>
          <w:caps w:val="0"/>
          <w:color w:val="1F7FB7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4" name="图片 24" descr="788338121108ee0828c282fbc7289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88338121108ee0828c282fbc72892b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</w:rPr>
        <w:t>绑定方法二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420"/>
        <w:jc w:val="both"/>
      </w:pPr>
      <w:r>
        <w:rPr>
          <w:spacing w:val="8"/>
        </w:rPr>
        <w:t>输入</w:t>
      </w:r>
      <w:r>
        <w:rPr>
          <w:rStyle w:val="6"/>
          <w:spacing w:val="8"/>
        </w:rPr>
        <w:t>经营者姓名</w:t>
      </w:r>
      <w:r>
        <w:rPr>
          <w:spacing w:val="8"/>
        </w:rPr>
        <w:t>和</w:t>
      </w:r>
      <w:r>
        <w:rPr>
          <w:rStyle w:val="6"/>
          <w:spacing w:val="8"/>
        </w:rPr>
        <w:t>身份证号后六位</w:t>
      </w:r>
      <w:r>
        <w:rPr>
          <w:spacing w:val="8"/>
        </w:rPr>
        <w:t>后提交，小程序会自动读取营业执照信息进行绑定。</w:t>
      </w: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5" name="图片 25" descr="3a3d37e716b8d12705856b6a3fdaa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a3d37e716b8d12705856b6a3fdaad4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t>4.</w:t>
      </w:r>
      <w:r>
        <w:rPr>
          <w:color w:val="79BBB1"/>
        </w:rPr>
        <w:br w:type="textWrapping"/>
      </w:r>
      <w:r>
        <w:rPr>
          <w:rStyle w:val="6"/>
          <w:color w:val="79BBB1"/>
        </w:rPr>
        <w:t>填写年报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420"/>
        <w:jc w:val="both"/>
      </w:pPr>
      <w:r>
        <w:rPr>
          <w:spacing w:val="8"/>
        </w:rPr>
        <w:t>返回首页可见已绑定的个体户，点击“</w:t>
      </w:r>
      <w:r>
        <w:rPr>
          <w:rStyle w:val="6"/>
          <w:spacing w:val="8"/>
        </w:rPr>
        <w:t>查看详情</w:t>
      </w:r>
      <w:r>
        <w:rPr>
          <w:spacing w:val="8"/>
        </w:rPr>
        <w:t>”进入年报页面，根据页面显示的“</w:t>
      </w:r>
      <w:r>
        <w:rPr>
          <w:rStyle w:val="6"/>
          <w:color w:val="D92142"/>
          <w:spacing w:val="8"/>
        </w:rPr>
        <w:t>未年报</w:t>
      </w:r>
      <w:r>
        <w:rPr>
          <w:spacing w:val="8"/>
        </w:rPr>
        <w:t>”年度情况，进行历史年度补报或者当年度年报。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420"/>
        <w:jc w:val="both"/>
      </w:pPr>
      <w:r>
        <w:rPr>
          <w:spacing w:val="8"/>
        </w:rPr>
        <w:t>每年度年报均需填写基本信息、经营信息、取得许可证情况、开设网店情况、共产党员党建情况五大类内容，请进入相对应的页面进行信息填报。</w:t>
      </w:r>
    </w:p>
    <w:p>
      <w:pPr>
        <w:jc w:val="left"/>
        <w:rPr>
          <w:rFonts w:hint="default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val="en-US" w:eastAsia="zh-CN"/>
        </w:rPr>
        <w:drawing>
          <wp:inline distT="0" distB="0" distL="114300" distR="114300">
            <wp:extent cx="5266690" cy="3628390"/>
            <wp:effectExtent l="0" t="0" r="10160" b="10160"/>
            <wp:docPr id="27" name="图片 27" descr="微信图片_20191220094156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191220094156_副本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</w:pPr>
    </w:p>
    <w:p>
      <w:pPr>
        <w:jc w:val="center"/>
        <w:rPr>
          <w:rStyle w:val="6"/>
          <w:rFonts w:ascii="微软雅黑" w:hAnsi="微软雅黑" w:eastAsia="微软雅黑" w:cs="微软雅黑"/>
          <w:i w:val="0"/>
          <w:caps w:val="0"/>
          <w:color w:val="D0F1E9"/>
          <w:spacing w:val="8"/>
          <w:sz w:val="27"/>
          <w:szCs w:val="27"/>
          <w:shd w:val="clear" w:fill="7BACA3"/>
        </w:rPr>
      </w:pPr>
      <w:r>
        <w:rPr>
          <w:rStyle w:val="6"/>
          <w:rFonts w:ascii="微软雅黑" w:hAnsi="微软雅黑" w:eastAsia="微软雅黑" w:cs="微软雅黑"/>
          <w:i w:val="0"/>
          <w:caps w:val="0"/>
          <w:color w:val="D0F1E9"/>
          <w:spacing w:val="8"/>
          <w:sz w:val="27"/>
          <w:szCs w:val="27"/>
          <w:shd w:val="clear" w:fill="7BACA3"/>
        </w:rPr>
        <w:t>特 别 提 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b w:val="0"/>
          <w:i w:val="0"/>
          <w:caps w:val="0"/>
          <w:color w:val="2E655B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13131"/>
          <w:spacing w:val="8"/>
          <w:sz w:val="24"/>
          <w:szCs w:val="24"/>
          <w:shd w:val="clear" w:fill="FFFFFF"/>
        </w:rPr>
        <w:t>1.每类信息填写完毕后必须在页面最下端点击“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4"/>
          <w:szCs w:val="24"/>
          <w:shd w:val="clear" w:fill="FFFFFF"/>
        </w:rPr>
        <w:t>请确认信息并保存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13131"/>
          <w:spacing w:val="8"/>
          <w:sz w:val="24"/>
          <w:szCs w:val="24"/>
          <w:shd w:val="clear" w:fill="FFFFFF"/>
        </w:rPr>
        <w:t>”，否则填写无效；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13131"/>
          <w:spacing w:val="8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13131"/>
          <w:spacing w:val="8"/>
          <w:sz w:val="24"/>
          <w:szCs w:val="24"/>
          <w:shd w:val="clear" w:fill="FFFFFF"/>
        </w:rPr>
        <w:t>2.红色带“*”的内容为必填项，有缺失项则无法保存；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13131"/>
          <w:spacing w:val="8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313131"/>
          <w:spacing w:val="8"/>
          <w:sz w:val="24"/>
          <w:szCs w:val="24"/>
          <w:shd w:val="clear" w:fill="FFFFFF"/>
        </w:rPr>
        <w:t>3.每类信息填写并保存后，显示状态会由 “未填写”变成 “已填写”，当五类信息均显示已填写后，请点击最下方的“预览并提交”。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D92142"/>
          <w:spacing w:val="8"/>
          <w:sz w:val="24"/>
          <w:szCs w:val="24"/>
          <w:shd w:val="clear" w:fill="FFFFFF"/>
        </w:rPr>
        <w:t>不提交的，年报无效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13131"/>
          <w:spacing w:val="8"/>
          <w:sz w:val="24"/>
          <w:szCs w:val="24"/>
          <w:shd w:val="clear" w:fill="FFFFFF"/>
        </w:rPr>
        <w:t>，切记！切记！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微软雅黑" w:hAnsi="微软雅黑" w:eastAsia="微软雅黑" w:cs="微软雅黑"/>
          <w:b w:val="0"/>
          <w:i w:val="0"/>
          <w:caps w:val="0"/>
          <w:color w:val="313131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13131"/>
          <w:spacing w:val="8"/>
          <w:sz w:val="24"/>
          <w:szCs w:val="24"/>
          <w:shd w:val="clear" w:fill="FFFFFF"/>
          <w:lang w:val="en-US" w:eastAsia="zh-CN"/>
        </w:rPr>
        <w:t>4.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E01A36"/>
          <w:spacing w:val="8"/>
          <w:sz w:val="22"/>
          <w:szCs w:val="22"/>
          <w:shd w:val="clear" w:fill="FFFFFF"/>
        </w:rPr>
        <w:t>6月30日前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可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A6770D"/>
          <w:spacing w:val="8"/>
          <w:sz w:val="22"/>
          <w:szCs w:val="22"/>
          <w:shd w:val="clear" w:fill="FFFFFF"/>
        </w:rPr>
        <w:t>自行修改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年报内容，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E01A36"/>
          <w:spacing w:val="8"/>
          <w:sz w:val="22"/>
          <w:szCs w:val="22"/>
          <w:shd w:val="clear" w:fill="FFFFFF"/>
        </w:rPr>
        <w:t>6月30日之后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需经登记机关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A6770D"/>
          <w:spacing w:val="8"/>
          <w:sz w:val="22"/>
          <w:szCs w:val="22"/>
          <w:shd w:val="clear" w:fill="FFFFFF"/>
        </w:rPr>
        <w:t>审核同意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后方可修改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t>，无特殊情况，不予修改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2"/>
          <w:szCs w:val="22"/>
          <w:shd w:val="clear" w:fill="FFFFFF"/>
        </w:rPr>
        <w:t>。历次修改记录均向社会公示。</w:t>
      </w:r>
    </w:p>
    <w:p>
      <w:pPr>
        <w:jc w:val="center"/>
        <w:rPr>
          <w:rStyle w:val="6"/>
          <w:rFonts w:hint="eastAsia" w:ascii="微软雅黑" w:hAnsi="微软雅黑" w:eastAsia="微软雅黑" w:cs="微软雅黑"/>
          <w:i w:val="0"/>
          <w:caps w:val="0"/>
          <w:color w:val="D0F1E9"/>
          <w:spacing w:val="8"/>
          <w:sz w:val="27"/>
          <w:szCs w:val="27"/>
          <w:shd w:val="clear" w:fill="7BACA3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D0F1E9"/>
          <w:spacing w:val="8"/>
          <w:sz w:val="27"/>
          <w:szCs w:val="27"/>
          <w:shd w:val="clear" w:fill="7BACA3"/>
          <w:lang w:eastAsia="zh-CN"/>
        </w:rPr>
        <w:drawing>
          <wp:inline distT="0" distB="0" distL="114300" distR="114300">
            <wp:extent cx="3554095" cy="5495925"/>
            <wp:effectExtent l="0" t="0" r="8255" b="9525"/>
            <wp:docPr id="28" name="图片 28" descr="微信图片_201912201004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191220100431_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6"/>
          <w:rFonts w:hint="eastAsia" w:ascii="微软雅黑" w:hAnsi="微软雅黑" w:eastAsia="微软雅黑" w:cs="微软雅黑"/>
          <w:i w:val="0"/>
          <w:caps w:val="0"/>
          <w:color w:val="D0F1E9"/>
          <w:spacing w:val="8"/>
          <w:sz w:val="27"/>
          <w:szCs w:val="27"/>
          <w:shd w:val="clear" w:fill="7BACA3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D0F1E9"/>
          <w:spacing w:val="8"/>
          <w:sz w:val="27"/>
          <w:szCs w:val="27"/>
          <w:shd w:val="clear" w:fill="7BACA3"/>
          <w:lang w:eastAsia="zh-CN"/>
        </w:rPr>
        <w:drawing>
          <wp:inline distT="0" distB="0" distL="114300" distR="114300">
            <wp:extent cx="4269740" cy="8858250"/>
            <wp:effectExtent l="0" t="0" r="16510" b="0"/>
            <wp:docPr id="29" name="图片 29" descr="微信图片_2019122010083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91220100838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4"/>
          <w:szCs w:val="24"/>
        </w:rPr>
      </w:pPr>
      <w:r>
        <w:rPr>
          <w:sz w:val="24"/>
          <w:szCs w:val="24"/>
        </w:rPr>
        <w:t>关于年报若您还有疑问，</w:t>
      </w:r>
      <w:r>
        <w:rPr>
          <w:rFonts w:hint="eastAsia"/>
          <w:sz w:val="24"/>
          <w:szCs w:val="24"/>
          <w:lang w:eastAsia="zh-CN"/>
        </w:rPr>
        <w:t>可关注当地市场监管局公众号了解详情，</w:t>
      </w:r>
      <w:r>
        <w:rPr>
          <w:sz w:val="24"/>
          <w:szCs w:val="24"/>
        </w:rPr>
        <w:t>也可到</w:t>
      </w:r>
      <w:r>
        <w:rPr>
          <w:rFonts w:hint="eastAsia"/>
          <w:sz w:val="24"/>
          <w:szCs w:val="24"/>
          <w:lang w:eastAsia="zh-CN"/>
        </w:rPr>
        <w:t>所属辖区</w:t>
      </w:r>
      <w:r>
        <w:rPr>
          <w:sz w:val="24"/>
          <w:szCs w:val="24"/>
        </w:rPr>
        <w:t>的市场监管</w:t>
      </w:r>
      <w:r>
        <w:rPr>
          <w:rFonts w:hint="eastAsia"/>
          <w:sz w:val="24"/>
          <w:szCs w:val="24"/>
          <w:lang w:eastAsia="zh-CN"/>
        </w:rPr>
        <w:t>局</w:t>
      </w:r>
      <w:r>
        <w:rPr>
          <w:sz w:val="24"/>
          <w:szCs w:val="24"/>
        </w:rPr>
        <w:t>进一步咨询详情。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/>
          <w:sz w:val="22"/>
          <w:szCs w:val="22"/>
          <w:lang w:eastAsia="zh-CN"/>
        </w:rPr>
        <w:t>台州市市场监管</w:t>
      </w:r>
      <w:r>
        <w:rPr>
          <w:rStyle w:val="6"/>
          <w:sz w:val="22"/>
          <w:szCs w:val="22"/>
        </w:rPr>
        <w:t>局及各</w:t>
      </w:r>
      <w:r>
        <w:rPr>
          <w:rStyle w:val="6"/>
          <w:rFonts w:hint="eastAsia"/>
          <w:sz w:val="22"/>
          <w:szCs w:val="22"/>
          <w:lang w:eastAsia="zh-CN"/>
        </w:rPr>
        <w:t>县市区</w:t>
      </w:r>
      <w:r>
        <w:rPr>
          <w:rStyle w:val="6"/>
          <w:sz w:val="22"/>
          <w:szCs w:val="22"/>
        </w:rPr>
        <w:t>市场监管</w:t>
      </w:r>
      <w:r>
        <w:rPr>
          <w:rStyle w:val="6"/>
          <w:rFonts w:hint="eastAsia"/>
          <w:sz w:val="22"/>
          <w:szCs w:val="22"/>
          <w:lang w:eastAsia="zh-CN"/>
        </w:rPr>
        <w:t>开</w:t>
      </w:r>
      <w:r>
        <w:rPr>
          <w:rStyle w:val="6"/>
          <w:sz w:val="22"/>
          <w:szCs w:val="22"/>
        </w:rPr>
        <w:t>咨询电话</w:t>
      </w:r>
    </w:p>
    <w:tbl>
      <w:tblPr>
        <w:tblStyle w:val="4"/>
        <w:tblW w:w="101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4"/>
        <w:gridCol w:w="5107"/>
        <w:gridCol w:w="26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</w:tblPrEx>
        <w:tc>
          <w:tcPr>
            <w:tcW w:w="23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</w:rPr>
              <w:t>单位</w:t>
            </w:r>
          </w:p>
        </w:tc>
        <w:tc>
          <w:tcPr>
            <w:tcW w:w="5107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</w:rPr>
              <w:t>地址</w:t>
            </w:r>
          </w:p>
        </w:tc>
        <w:tc>
          <w:tcPr>
            <w:tcW w:w="265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Style w:val="6"/>
                <w:rFonts w:hint="eastAsia" w:ascii="宋体" w:hAnsi="宋体" w:eastAsia="宋体" w:cs="宋体"/>
                <w:sz w:val="18"/>
                <w:szCs w:val="18"/>
              </w:rPr>
              <w:t>咨询电话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椒江区市场监管局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椒江区江城南路</w:t>
            </w:r>
            <w:r>
              <w:rPr>
                <w:rFonts w:hint="eastAsia"/>
                <w:lang w:val="en-US" w:eastAsia="zh-CN"/>
              </w:rPr>
              <w:t>78号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8883664</w:t>
            </w:r>
            <w:r>
              <w:rPr>
                <w:rFonts w:hint="eastAsia"/>
                <w:lang w:val="en-US" w:eastAsia="zh-CN"/>
              </w:rPr>
              <w:t>6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黄岩区市场监管局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黄岩区小东门路</w:t>
            </w:r>
            <w:r>
              <w:rPr>
                <w:rFonts w:hint="eastAsia"/>
                <w:lang w:val="en-US" w:eastAsia="zh-CN"/>
              </w:rPr>
              <w:t>99号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/>
              </w:rPr>
              <w:t>84291068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路桥区市场监管局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路桥区金水路</w:t>
            </w:r>
            <w:r>
              <w:rPr>
                <w:rFonts w:hint="eastAsia"/>
                <w:lang w:val="en-US" w:eastAsia="zh-CN"/>
              </w:rPr>
              <w:t>3号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/>
              </w:rPr>
              <w:t xml:space="preserve"> 82430125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临海市市场监管局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临海市东方大道</w:t>
            </w:r>
            <w:r>
              <w:rPr>
                <w:rFonts w:hint="eastAsia"/>
                <w:lang w:val="en-US" w:eastAsia="zh-CN"/>
              </w:rPr>
              <w:t>221号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/>
              </w:rPr>
              <w:t>85175055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温岭市市场监管局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温岭市人民东路</w:t>
            </w:r>
            <w:r>
              <w:rPr>
                <w:rFonts w:hint="eastAsia"/>
                <w:lang w:val="en-US" w:eastAsia="zh-CN"/>
              </w:rPr>
              <w:t>218号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/>
              </w:rPr>
              <w:t>81623560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玉环市市场监管局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玉环市玉城街道广陵路</w:t>
            </w:r>
            <w:r>
              <w:rPr>
                <w:rFonts w:hint="eastAsia"/>
                <w:lang w:val="en-US" w:eastAsia="zh-CN"/>
              </w:rPr>
              <w:t>97号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/>
              </w:rPr>
              <w:t>87253260，87243857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天台县市场监管局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天台县和合北路</w:t>
            </w:r>
            <w:r>
              <w:rPr>
                <w:rFonts w:hint="eastAsia"/>
                <w:lang w:val="en-US" w:eastAsia="zh-CN"/>
              </w:rPr>
              <w:t>169号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/>
              </w:rPr>
              <w:t>83895057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仙居县市场监管局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仙居县城北西路</w:t>
            </w:r>
            <w:r>
              <w:rPr>
                <w:rFonts w:hint="eastAsia"/>
                <w:lang w:val="en-US" w:eastAsia="zh-CN"/>
              </w:rPr>
              <w:t>286号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/>
              </w:rPr>
              <w:t>87711531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三门县市场监管局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三门县海游街道湫水大道</w:t>
            </w:r>
            <w:r>
              <w:rPr>
                <w:rFonts w:hint="eastAsia"/>
                <w:lang w:val="en-US" w:eastAsia="zh-CN"/>
              </w:rPr>
              <w:t>5号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/>
              </w:rPr>
              <w:t>83382935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台州市市场监管局集聚区分局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椒江区甲南大道东段</w:t>
            </w:r>
            <w:r>
              <w:rPr>
                <w:rFonts w:hint="eastAsia"/>
                <w:lang w:val="en-US" w:eastAsia="zh-CN"/>
              </w:rPr>
              <w:t>9号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/>
              </w:rPr>
              <w:t xml:space="preserve">88909667、18968599571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9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台州市市场监管局</w:t>
            </w:r>
          </w:p>
        </w:tc>
        <w:tc>
          <w:tcPr>
            <w:tcW w:w="510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椒江区中心大道</w:t>
            </w:r>
            <w:r>
              <w:rPr>
                <w:rFonts w:hint="eastAsia"/>
                <w:lang w:val="en-US" w:eastAsia="zh-CN"/>
              </w:rPr>
              <w:t>1311号</w:t>
            </w:r>
          </w:p>
        </w:tc>
        <w:tc>
          <w:tcPr>
            <w:tcW w:w="26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left w:w="105" w:type="dxa"/>
              <w:right w:w="10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88517521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jc w:val="center"/>
        <w:rPr>
          <w:rStyle w:val="6"/>
          <w:rFonts w:hint="eastAsia" w:ascii="微软雅黑" w:hAnsi="微软雅黑" w:eastAsia="微软雅黑" w:cs="微软雅黑"/>
          <w:i w:val="0"/>
          <w:caps w:val="0"/>
          <w:color w:val="D0F1E9"/>
          <w:spacing w:val="8"/>
          <w:sz w:val="27"/>
          <w:szCs w:val="27"/>
          <w:shd w:val="clear" w:fill="7BACA3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2B6B1D"/>
    <w:rsid w:val="208E0B90"/>
    <w:rsid w:val="2CC10CC2"/>
    <w:rsid w:val="354D50F8"/>
    <w:rsid w:val="35EA7C2C"/>
    <w:rsid w:val="3A6839AC"/>
    <w:rsid w:val="409F5226"/>
    <w:rsid w:val="444115A7"/>
    <w:rsid w:val="44A871D1"/>
    <w:rsid w:val="47E0667D"/>
    <w:rsid w:val="53883552"/>
    <w:rsid w:val="56A03BB0"/>
    <w:rsid w:val="56F20C0D"/>
    <w:rsid w:val="592D3649"/>
    <w:rsid w:val="5A750C04"/>
    <w:rsid w:val="5E881FE4"/>
    <w:rsid w:val="5F426652"/>
    <w:rsid w:val="66823595"/>
    <w:rsid w:val="685366E5"/>
    <w:rsid w:val="70BB014B"/>
    <w:rsid w:val="792B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../NUL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2019-12-18T08:10:00Z</dcterms:created>
  <dc:creator>???</dc:creator>
  <cp:lastModifiedBy>Administrator</cp:lastModifiedBy>
  <dcterms:modified xsi:type="dcterms:W3CDTF">2020-01-09T01:05:55Z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