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</w:t>
      </w:r>
      <w:r>
        <w:rPr>
          <w:rFonts w:ascii="黑体" w:hAnsi="黑体" w:eastAsia="黑体" w:cs="黑体"/>
          <w:bCs/>
          <w:sz w:val="32"/>
          <w:szCs w:val="32"/>
        </w:rPr>
        <w:t>-2</w:t>
      </w:r>
    </w:p>
    <w:p>
      <w:pPr>
        <w:pStyle w:val="3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2022年度浙江省知识产权奖</w:t>
      </w:r>
    </w:p>
    <w:p>
      <w:pPr>
        <w:pStyle w:val="3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提名公示表</w:t>
      </w:r>
    </w:p>
    <w:p>
      <w:pPr>
        <w:pStyle w:val="3"/>
        <w:spacing w:line="580" w:lineRule="exact"/>
        <w:jc w:val="center"/>
      </w:pPr>
      <w:r>
        <w:rPr>
          <w:rFonts w:hint="eastAsia" w:ascii="楷体_GB2312" w:hAnsi="楷体_GB2312" w:cs="楷体_GB2312"/>
          <w:color w:val="000000"/>
          <w:sz w:val="32"/>
          <w:szCs w:val="32"/>
        </w:rPr>
        <w:t>（供门类奖提名公示用）</w:t>
      </w:r>
    </w:p>
    <w:tbl>
      <w:tblPr>
        <w:tblStyle w:val="6"/>
        <w:tblW w:w="8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台州市人民政府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浙江安迅应急救援科技有限公司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913310</w:t>
            </w:r>
            <w:r>
              <w:t>******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NA4E2G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"/>
              </w:rPr>
              <w:t>版权和其它知识产权奖（计算机软件）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"/>
              </w:rPr>
              <w:t>三等奖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"/>
              </w:rPr>
              <w:t>救在身边社会化大应急救援产业互联网平台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"/>
              </w:rPr>
              <w:t>2022SR1343661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"/>
              </w:rPr>
              <w:t>浙江安迅应急救援科技有限公司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"/>
              </w:rPr>
              <w:t>阮世凯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"/>
              </w:rPr>
              <w:t>阮威雄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r>
        <w:br w:type="page"/>
      </w:r>
    </w:p>
    <w:p>
      <w:pPr>
        <w:pStyle w:val="2"/>
      </w:pPr>
    </w:p>
    <w:tbl>
      <w:tblPr>
        <w:tblStyle w:val="7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被提名知识产权项目情况（限500字）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“救在身边社会化大应急救援产业互联网平台”核心优势是聚集社会离散救援资源，形成资源集聚平台，加速提升平台内企业信息化能力及数字化进程，助力社会救援资源能力提升。该项目</w:t>
            </w:r>
            <w:r>
              <w:rPr>
                <w:sz w:val="24"/>
              </w:rPr>
              <w:t>率先</w:t>
            </w:r>
            <w:r>
              <w:rPr>
                <w:rFonts w:hint="eastAsia"/>
                <w:sz w:val="24"/>
              </w:rPr>
              <w:t>在临海</w:t>
            </w:r>
            <w:r>
              <w:rPr>
                <w:sz w:val="24"/>
              </w:rPr>
              <w:t>建立高速 “1315”应急救援标准：</w:t>
            </w:r>
            <w:r>
              <w:rPr>
                <w:rFonts w:hint="eastAsia"/>
                <w:sz w:val="24"/>
              </w:rPr>
              <w:t>1分钟接警，3分钟出警，1</w:t>
            </w:r>
            <w:r>
              <w:rPr>
                <w:sz w:val="24"/>
              </w:rPr>
              <w:t>5分钟到场，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0分钟撤场。</w:t>
            </w:r>
            <w:r>
              <w:rPr>
                <w:rFonts w:hint="eastAsia"/>
                <w:sz w:val="24"/>
              </w:rPr>
              <w:t>截至目前，已从</w:t>
            </w:r>
            <w:r>
              <w:rPr>
                <w:sz w:val="24"/>
              </w:rPr>
              <w:t>台州高速512公里，</w:t>
            </w:r>
            <w:r>
              <w:rPr>
                <w:rFonts w:hint="eastAsia"/>
                <w:sz w:val="24"/>
              </w:rPr>
              <w:t>成功拓展至全省，首批明确意向入驻12家，入驻里程达4158公里。</w:t>
            </w:r>
            <w:r>
              <w:rPr>
                <w:sz w:val="24"/>
              </w:rPr>
              <w:t>安迅模式应用在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021年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8日，</w:t>
            </w:r>
            <w:r>
              <w:rPr>
                <w:rFonts w:hint="eastAsia"/>
                <w:sz w:val="24"/>
              </w:rPr>
              <w:t>成功获得浙江省政府2</w:t>
            </w:r>
            <w:r>
              <w:rPr>
                <w:sz w:val="24"/>
              </w:rPr>
              <w:t>021年数据开发应用创新大赛一等奖。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021年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8日之后，在浙江省、台州市和临海市三级政府的关心和支持下，“安迅应急救援”模式经过近一年的时间打磨，成功升级为 “救在身边”高速公路救援模式</w:t>
            </w:r>
            <w:r>
              <w:rPr>
                <w:rFonts w:hint="eastAsia"/>
                <w:sz w:val="24"/>
              </w:rPr>
              <w:t>。并在2</w:t>
            </w:r>
            <w:r>
              <w:rPr>
                <w:sz w:val="24"/>
              </w:rPr>
              <w:t>022年</w:t>
            </w:r>
            <w:r>
              <w:rPr>
                <w:rFonts w:hint="eastAsia"/>
                <w:sz w:val="24"/>
              </w:rPr>
              <w:t>8月3</w:t>
            </w:r>
            <w:r>
              <w:rPr>
                <w:sz w:val="24"/>
              </w:rPr>
              <w:t>1日被浙江省</w:t>
            </w:r>
            <w:r>
              <w:rPr>
                <w:rFonts w:hint="eastAsia"/>
                <w:sz w:val="24"/>
              </w:rPr>
              <w:t>列入全省“一地创新、全省共享”“一本账”S0名录，</w:t>
            </w:r>
            <w:r>
              <w:rPr>
                <w:sz w:val="24"/>
              </w:rPr>
              <w:t>一地创新即指“救在身边”高速公路</w:t>
            </w:r>
            <w:r>
              <w:rPr>
                <w:rFonts w:hint="eastAsia"/>
                <w:sz w:val="24"/>
              </w:rPr>
              <w:t>救援模式，也就是“安迅应急救援”高速公路救援模式，全省共享即指将</w:t>
            </w:r>
            <w:r>
              <w:rPr>
                <w:sz w:val="24"/>
              </w:rPr>
              <w:t>“救在身边”高速公路</w:t>
            </w:r>
            <w:r>
              <w:rPr>
                <w:rFonts w:hint="eastAsia"/>
                <w:sz w:val="24"/>
              </w:rPr>
              <w:t>救援模式从台州复制到全浙江省1</w:t>
            </w:r>
            <w:r>
              <w:rPr>
                <w:sz w:val="24"/>
              </w:rPr>
              <w:t>1个地市。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ZjlmZGRlODZhNTVmMTE3YmUxMjljNWFlM2ZhYTkifQ=="/>
  </w:docVars>
  <w:rsids>
    <w:rsidRoot w:val="00F54B31"/>
    <w:rsid w:val="0014536A"/>
    <w:rsid w:val="00292F6E"/>
    <w:rsid w:val="00422B03"/>
    <w:rsid w:val="00DF496A"/>
    <w:rsid w:val="00F54B31"/>
    <w:rsid w:val="29B268F2"/>
    <w:rsid w:val="325977DA"/>
    <w:rsid w:val="32F6EF11"/>
    <w:rsid w:val="336C7797"/>
    <w:rsid w:val="39DB07B7"/>
    <w:rsid w:val="3FC91E6E"/>
    <w:rsid w:val="46F250FF"/>
    <w:rsid w:val="47280774"/>
    <w:rsid w:val="4B4F286F"/>
    <w:rsid w:val="523F51F1"/>
    <w:rsid w:val="53124658"/>
    <w:rsid w:val="58304F89"/>
    <w:rsid w:val="5F6F775E"/>
    <w:rsid w:val="66637170"/>
    <w:rsid w:val="6699C04B"/>
    <w:rsid w:val="68BE078C"/>
    <w:rsid w:val="769B3CFA"/>
    <w:rsid w:val="773F4EA4"/>
    <w:rsid w:val="7DA5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4"/>
    <w:qFormat/>
    <w:uiPriority w:val="0"/>
    <w:rPr>
      <w:rFonts w:eastAsia="楷体_GB2312"/>
    </w:rPr>
  </w:style>
  <w:style w:type="paragraph" w:styleId="4">
    <w:name w:val="Title"/>
    <w:basedOn w:val="1"/>
    <w:next w:val="1"/>
    <w:qFormat/>
    <w:uiPriority w:val="0"/>
    <w:pPr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104</Words>
  <Characters>594</Characters>
  <Lines>4</Lines>
  <Paragraphs>1</Paragraphs>
  <TotalTime>5</TotalTime>
  <ScaleCrop>false</ScaleCrop>
  <LinksUpToDate>false</LinksUpToDate>
  <CharactersWithSpaces>697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2022-12-22T00:29:00Z</dcterms:created>
  <dc:creator>1</dc:creator>
  <cp:lastModifiedBy>user</cp:lastModifiedBy>
  <dcterms:modified xsi:type="dcterms:W3CDTF">2023-01-03T11:02:44Z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995153954DBD44789100E74B3B384CA4</vt:lpwstr>
  </property>
</Properties>
</file>